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7401C8" w14:paraId="487CC652" w14:textId="77777777" w:rsidTr="00165B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BB05" w14:textId="77777777" w:rsidR="007401C8" w:rsidRDefault="007401C8" w:rsidP="00165B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AE0C" w14:textId="747745DC" w:rsidR="007401C8" w:rsidRDefault="007401C8" w:rsidP="00165B7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>
              <w:rPr>
                <w:rStyle w:val="Forte"/>
                <w:rFonts w:eastAsia="Times New Roman"/>
              </w:rPr>
              <w:t>27</w:t>
            </w:r>
            <w:r>
              <w:rPr>
                <w:rStyle w:val="Forte"/>
              </w:rPr>
              <w:t>/</w:t>
            </w:r>
            <w:r w:rsidR="00A4363B">
              <w:rPr>
                <w:rStyle w:val="Forte"/>
              </w:rPr>
              <w:t>06/</w:t>
            </w:r>
            <w:r>
              <w:rPr>
                <w:rStyle w:val="Forte"/>
              </w:rPr>
              <w:t>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717F588" w14:textId="77777777" w:rsidR="007401C8" w:rsidRDefault="007401C8" w:rsidP="007E1801">
      <w:pPr>
        <w:rPr>
          <w:b/>
          <w:bCs/>
          <w:color w:val="000000" w:themeColor="text1"/>
        </w:rPr>
      </w:pPr>
    </w:p>
    <w:p w14:paraId="15966654" w14:textId="4CCBF237" w:rsidR="007E1801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GOVERNO DO ESTADO DE SÃO PAULO</w:t>
      </w:r>
    </w:p>
    <w:p w14:paraId="45E05A8A" w14:textId="77777777" w:rsidR="007E1801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SECRETARIA DE CIÊNCIA, TECNOLOGIA E INOVAÇÃO</w:t>
      </w:r>
    </w:p>
    <w:p w14:paraId="4AFE388C" w14:textId="77777777" w:rsidR="007E1801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CENTRO ESTADUAL DE EDUCAÇÃO TECNOLÓGICA PAULA SOUZA</w:t>
      </w:r>
    </w:p>
    <w:p w14:paraId="15CC3997" w14:textId="77777777" w:rsidR="007E1801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ESCOLA TÉCNICA ESTADUAL PEDRO D'ARCÁDIA NETO – ASSIS</w:t>
      </w:r>
    </w:p>
    <w:p w14:paraId="56CA0A74" w14:textId="77777777" w:rsidR="007E1801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PROCESSO SELETIVO SIMPLIFICADO PARA PROFESSOR DE ENSINO MÉDIO E TÉCNICO</w:t>
      </w:r>
    </w:p>
    <w:p w14:paraId="1BA4D057" w14:textId="1FFFF19D" w:rsidR="00BB3643" w:rsidRPr="007401C8" w:rsidRDefault="007E1801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EDITAL Nº 095/18/2025 – PROCESSO Nº 136.00080480/2025–23</w:t>
      </w:r>
    </w:p>
    <w:p w14:paraId="50D696B9" w14:textId="1BC989DD" w:rsidR="00951685" w:rsidRPr="007401C8" w:rsidRDefault="00951685" w:rsidP="007E1801">
      <w:pPr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 xml:space="preserve">EDITAL DE </w:t>
      </w:r>
      <w:r w:rsidR="00332344" w:rsidRPr="007401C8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7401C8" w:rsidRDefault="00951685" w:rsidP="007736C5">
      <w:pPr>
        <w:jc w:val="both"/>
        <w:rPr>
          <w:color w:val="000000" w:themeColor="text1"/>
        </w:rPr>
      </w:pPr>
    </w:p>
    <w:p w14:paraId="7D5E33DB" w14:textId="329BA551" w:rsidR="00363319" w:rsidRPr="007401C8" w:rsidRDefault="0008494C" w:rsidP="00363319">
      <w:pPr>
        <w:jc w:val="both"/>
        <w:rPr>
          <w:color w:val="000000" w:themeColor="text1"/>
        </w:rPr>
      </w:pPr>
      <w:r w:rsidRPr="007401C8">
        <w:rPr>
          <w:color w:val="000000" w:themeColor="text1"/>
        </w:rPr>
        <w:t>A</w:t>
      </w:r>
      <w:r w:rsidR="00EC32C8" w:rsidRPr="007401C8">
        <w:rPr>
          <w:color w:val="000000" w:themeColor="text1"/>
        </w:rPr>
        <w:t xml:space="preserve"> Diretor</w:t>
      </w:r>
      <w:r w:rsidRPr="007401C8">
        <w:rPr>
          <w:color w:val="000000" w:themeColor="text1"/>
        </w:rPr>
        <w:t>a</w:t>
      </w:r>
      <w:r w:rsidR="00EC32C8" w:rsidRPr="007401C8">
        <w:rPr>
          <w:color w:val="000000" w:themeColor="text1"/>
        </w:rPr>
        <w:t xml:space="preserve"> da </w:t>
      </w:r>
      <w:r w:rsidRPr="007401C8">
        <w:rPr>
          <w:color w:val="000000" w:themeColor="text1"/>
        </w:rPr>
        <w:t>ETEC PEDRO D’ARCÁDIA NETO</w:t>
      </w:r>
      <w:r w:rsidR="00EC32C8" w:rsidRPr="007401C8">
        <w:rPr>
          <w:color w:val="000000" w:themeColor="text1"/>
        </w:rPr>
        <w:t xml:space="preserve">, </w:t>
      </w:r>
      <w:r w:rsidR="0080097A" w:rsidRPr="007401C8">
        <w:rPr>
          <w:color w:val="000000" w:themeColor="text1"/>
        </w:rPr>
        <w:t xml:space="preserve">da cidade de </w:t>
      </w:r>
      <w:r w:rsidRPr="007401C8">
        <w:rPr>
          <w:color w:val="000000" w:themeColor="text1"/>
        </w:rPr>
        <w:t>Assis,</w:t>
      </w:r>
      <w:r w:rsidR="0080097A" w:rsidRPr="007401C8">
        <w:rPr>
          <w:color w:val="000000" w:themeColor="text1"/>
        </w:rPr>
        <w:t xml:space="preserve"> faz saber aos candidatos a </w:t>
      </w:r>
      <w:r w:rsidR="0080097A" w:rsidRPr="007401C8">
        <w:rPr>
          <w:b/>
          <w:bCs/>
          <w:color w:val="000000" w:themeColor="text1"/>
        </w:rPr>
        <w:t>ALTERAÇÃO</w:t>
      </w:r>
      <w:r w:rsidR="0080097A" w:rsidRPr="007401C8">
        <w:rPr>
          <w:color w:val="000000" w:themeColor="text1"/>
        </w:rPr>
        <w:t xml:space="preserve"> do CRONOGRAMA (ANEXO I) do </w:t>
      </w:r>
      <w:r w:rsidR="00D046E0" w:rsidRPr="007401C8">
        <w:rPr>
          <w:color w:val="000000" w:themeColor="text1"/>
        </w:rPr>
        <w:t xml:space="preserve">Edital de Abertura de Inscrições publicado no DOE de </w:t>
      </w:r>
      <w:r w:rsidRPr="007401C8">
        <w:rPr>
          <w:color w:val="000000" w:themeColor="text1"/>
        </w:rPr>
        <w:t>27/05/2025</w:t>
      </w:r>
      <w:r w:rsidR="00D046E0" w:rsidRPr="007401C8">
        <w:rPr>
          <w:color w:val="000000" w:themeColor="text1"/>
        </w:rPr>
        <w:t>, passando a vigorar conforme segue:</w:t>
      </w:r>
    </w:p>
    <w:p w14:paraId="49278121" w14:textId="77777777" w:rsidR="00EC32C8" w:rsidRPr="007401C8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7401C8" w:rsidRDefault="00EC32C8" w:rsidP="00EC32C8">
      <w:pPr>
        <w:jc w:val="both"/>
        <w:rPr>
          <w:b/>
          <w:bCs/>
          <w:color w:val="000000" w:themeColor="text1"/>
        </w:rPr>
      </w:pPr>
      <w:r w:rsidRPr="007401C8">
        <w:rPr>
          <w:b/>
          <w:bCs/>
          <w:color w:val="000000" w:themeColor="text1"/>
        </w:rPr>
        <w:t>COMPONENTE CURRICULAR (HABILITAÇÃO):</w:t>
      </w:r>
    </w:p>
    <w:p w14:paraId="7AAFD913" w14:textId="77777777" w:rsidR="0008494C" w:rsidRPr="007401C8" w:rsidRDefault="0008494C" w:rsidP="00332344">
      <w:pPr>
        <w:jc w:val="both"/>
        <w:rPr>
          <w:color w:val="000000" w:themeColor="text1"/>
        </w:rPr>
      </w:pPr>
      <w:r w:rsidRPr="007401C8">
        <w:rPr>
          <w:color w:val="000000" w:themeColor="text1"/>
        </w:rPr>
        <w:t>312 – ELEMENTOS DE MÁQUINA I (MECÂNICA)</w:t>
      </w:r>
    </w:p>
    <w:p w14:paraId="41FF2348" w14:textId="6B8C5C57" w:rsidR="00332344" w:rsidRPr="007401C8" w:rsidRDefault="00332344" w:rsidP="00332344">
      <w:pPr>
        <w:jc w:val="both"/>
        <w:rPr>
          <w:color w:val="000000" w:themeColor="text1"/>
        </w:rPr>
      </w:pPr>
      <w:r w:rsidRPr="007401C8">
        <w:rPr>
          <w:b/>
          <w:bCs/>
          <w:color w:val="000000" w:themeColor="text1"/>
        </w:rPr>
        <w:t>C.</w:t>
      </w:r>
      <w:r w:rsidRPr="007401C8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08494C" w:rsidRPr="007401C8">
        <w:rPr>
          <w:color w:val="000000" w:themeColor="text1"/>
        </w:rPr>
        <w:t>02/07</w:t>
      </w:r>
      <w:r w:rsidR="007E1801" w:rsidRPr="007401C8">
        <w:rPr>
          <w:color w:val="000000" w:themeColor="text1"/>
        </w:rPr>
        <w:t xml:space="preserve">/2025 </w:t>
      </w:r>
      <w:r w:rsidR="0008494C" w:rsidRPr="007401C8">
        <w:rPr>
          <w:color w:val="000000" w:themeColor="text1"/>
        </w:rPr>
        <w:t>a 16/07/2025</w:t>
      </w:r>
      <w:r w:rsidR="0009465E" w:rsidRPr="007401C8">
        <w:rPr>
          <w:color w:val="000000" w:themeColor="text1"/>
        </w:rPr>
        <w:t>;</w:t>
      </w:r>
    </w:p>
    <w:p w14:paraId="73F95F0A" w14:textId="6D7FD808" w:rsidR="00332344" w:rsidRPr="007401C8" w:rsidRDefault="00332344" w:rsidP="00332344">
      <w:pPr>
        <w:jc w:val="both"/>
        <w:rPr>
          <w:color w:val="000000" w:themeColor="text1"/>
        </w:rPr>
      </w:pPr>
      <w:r w:rsidRPr="007401C8">
        <w:rPr>
          <w:b/>
          <w:bCs/>
          <w:color w:val="000000" w:themeColor="text1"/>
        </w:rPr>
        <w:t>D.</w:t>
      </w:r>
      <w:r w:rsidRPr="007401C8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</w:t>
      </w:r>
      <w:r w:rsidR="0008494C" w:rsidRPr="007401C8">
        <w:rPr>
          <w:color w:val="000000" w:themeColor="text1"/>
        </w:rPr>
        <w:t>10/07</w:t>
      </w:r>
      <w:r w:rsidR="007E1801" w:rsidRPr="007401C8">
        <w:rPr>
          <w:color w:val="000000" w:themeColor="text1"/>
        </w:rPr>
        <w:t>/2025</w:t>
      </w:r>
      <w:r w:rsidR="0008494C" w:rsidRPr="007401C8">
        <w:rPr>
          <w:color w:val="000000" w:themeColor="text1"/>
        </w:rPr>
        <w:t xml:space="preserve"> a </w:t>
      </w:r>
      <w:r w:rsidR="007B072E" w:rsidRPr="007401C8">
        <w:rPr>
          <w:color w:val="000000" w:themeColor="text1"/>
        </w:rPr>
        <w:t>11/08/2025</w:t>
      </w:r>
      <w:r w:rsidR="0009465E" w:rsidRPr="007401C8">
        <w:rPr>
          <w:color w:val="000000" w:themeColor="text1"/>
        </w:rPr>
        <w:t>;</w:t>
      </w:r>
    </w:p>
    <w:p w14:paraId="40C00A54" w14:textId="6AD170EE" w:rsidR="00332344" w:rsidRPr="007401C8" w:rsidRDefault="00332344" w:rsidP="00332344">
      <w:pPr>
        <w:jc w:val="both"/>
        <w:rPr>
          <w:color w:val="000000" w:themeColor="text1"/>
        </w:rPr>
      </w:pPr>
      <w:r w:rsidRPr="007401C8">
        <w:rPr>
          <w:b/>
          <w:bCs/>
          <w:color w:val="000000" w:themeColor="text1"/>
        </w:rPr>
        <w:t>E.</w:t>
      </w:r>
      <w:r w:rsidRPr="007401C8">
        <w:rPr>
          <w:color w:val="000000" w:themeColor="text1"/>
        </w:rPr>
        <w:t xml:space="preserve"> Período provável para publicação dos atos relativos ao resultado da Prova de Métodos Pedagógicos e classificação final: </w:t>
      </w:r>
      <w:r w:rsidR="0008494C" w:rsidRPr="007401C8">
        <w:rPr>
          <w:color w:val="000000" w:themeColor="text1"/>
        </w:rPr>
        <w:t>04/08</w:t>
      </w:r>
      <w:r w:rsidR="007E1801" w:rsidRPr="007401C8">
        <w:rPr>
          <w:color w:val="000000" w:themeColor="text1"/>
        </w:rPr>
        <w:t>/2025</w:t>
      </w:r>
      <w:r w:rsidR="0008494C" w:rsidRPr="007401C8">
        <w:rPr>
          <w:color w:val="000000" w:themeColor="text1"/>
        </w:rPr>
        <w:t xml:space="preserve"> a </w:t>
      </w:r>
      <w:r w:rsidR="0009465E" w:rsidRPr="007401C8">
        <w:rPr>
          <w:color w:val="000000" w:themeColor="text1"/>
        </w:rPr>
        <w:t>22/08/2025;</w:t>
      </w:r>
    </w:p>
    <w:p w14:paraId="2259108F" w14:textId="6A60F021" w:rsidR="00332344" w:rsidRPr="007401C8" w:rsidRDefault="00332344" w:rsidP="00332344">
      <w:pPr>
        <w:jc w:val="both"/>
        <w:rPr>
          <w:color w:val="000000" w:themeColor="text1"/>
        </w:rPr>
      </w:pPr>
      <w:r w:rsidRPr="007401C8">
        <w:rPr>
          <w:b/>
          <w:bCs/>
          <w:color w:val="000000" w:themeColor="text1"/>
        </w:rPr>
        <w:t>F.</w:t>
      </w:r>
      <w:r w:rsidRPr="007401C8">
        <w:rPr>
          <w:color w:val="000000" w:themeColor="text1"/>
        </w:rPr>
        <w:t xml:space="preserve"> Período provável para publicação do despacho do Diretor da unidade de ensino homologando o Processo Seletivo Simplificado: </w:t>
      </w:r>
      <w:r w:rsidR="0008494C" w:rsidRPr="007401C8">
        <w:rPr>
          <w:color w:val="000000" w:themeColor="text1"/>
        </w:rPr>
        <w:t>11/08</w:t>
      </w:r>
      <w:r w:rsidR="007E1801" w:rsidRPr="007401C8">
        <w:rPr>
          <w:color w:val="000000" w:themeColor="text1"/>
        </w:rPr>
        <w:t>/2025</w:t>
      </w:r>
      <w:r w:rsidR="0008494C" w:rsidRPr="007401C8">
        <w:rPr>
          <w:color w:val="000000" w:themeColor="text1"/>
        </w:rPr>
        <w:t xml:space="preserve"> a </w:t>
      </w:r>
      <w:r w:rsidR="0009465E" w:rsidRPr="007401C8">
        <w:rPr>
          <w:color w:val="000000" w:themeColor="text1"/>
        </w:rPr>
        <w:t>03/09/2025;</w:t>
      </w:r>
    </w:p>
    <w:p w14:paraId="4DDD01D5" w14:textId="2F100A60" w:rsidR="007401C8" w:rsidRPr="007401C8" w:rsidRDefault="00332344" w:rsidP="007401C8">
      <w:pPr>
        <w:jc w:val="both"/>
        <w:rPr>
          <w:color w:val="000000" w:themeColor="text1"/>
        </w:rPr>
      </w:pPr>
      <w:r w:rsidRPr="007401C8">
        <w:rPr>
          <w:b/>
          <w:bCs/>
          <w:color w:val="000000" w:themeColor="text1"/>
        </w:rPr>
        <w:t>G.</w:t>
      </w:r>
      <w:r w:rsidRPr="007401C8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EA16528" w:rsidR="002D241D" w:rsidRPr="007401C8" w:rsidRDefault="002D241D" w:rsidP="0008494C">
      <w:pPr>
        <w:jc w:val="center"/>
        <w:rPr>
          <w:color w:val="000000" w:themeColor="text1"/>
        </w:rPr>
      </w:pPr>
    </w:p>
    <w:sectPr w:rsidR="002D241D" w:rsidRPr="00740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8C11" w14:textId="77777777" w:rsidR="0055773A" w:rsidRDefault="0055773A" w:rsidP="00332344">
      <w:pPr>
        <w:spacing w:after="0" w:line="240" w:lineRule="auto"/>
      </w:pPr>
      <w:r>
        <w:separator/>
      </w:r>
    </w:p>
  </w:endnote>
  <w:endnote w:type="continuationSeparator" w:id="0">
    <w:p w14:paraId="50F52603" w14:textId="77777777" w:rsidR="0055773A" w:rsidRDefault="0055773A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5937" w14:textId="77777777" w:rsidR="0055773A" w:rsidRDefault="0055773A" w:rsidP="00332344">
      <w:pPr>
        <w:spacing w:after="0" w:line="240" w:lineRule="auto"/>
      </w:pPr>
      <w:r>
        <w:separator/>
      </w:r>
    </w:p>
  </w:footnote>
  <w:footnote w:type="continuationSeparator" w:id="0">
    <w:p w14:paraId="5B4A1A22" w14:textId="77777777" w:rsidR="0055773A" w:rsidRDefault="0055773A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8862">
    <w:abstractNumId w:val="1"/>
  </w:num>
  <w:num w:numId="2" w16cid:durableId="190024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94C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5E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563F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3A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1C8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072E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801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63B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740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29767-54DC-4780-94E4-770A8643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2025-06-26T12:41:00Z</dcterms:created>
  <dcterms:modified xsi:type="dcterms:W3CDTF">2025-06-26T12:42:00Z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